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D2" w:rsidRPr="005073D2" w:rsidRDefault="005073D2" w:rsidP="005073D2">
      <w:pPr>
        <w:pStyle w:val="Ingetavstnd"/>
        <w:jc w:val="center"/>
        <w:rPr>
          <w:rFonts w:ascii="Arial" w:hAnsi="Arial" w:cs="Arial"/>
          <w:b/>
          <w:bCs/>
          <w:sz w:val="24"/>
          <w:szCs w:val="24"/>
        </w:rPr>
      </w:pPr>
      <w:r w:rsidRPr="005073D2">
        <w:rPr>
          <w:rFonts w:ascii="Arial" w:hAnsi="Arial" w:cs="Arial"/>
          <w:b/>
          <w:bCs/>
          <w:sz w:val="24"/>
          <w:szCs w:val="24"/>
        </w:rPr>
        <w:t>Information till våra hyresgäster på Bergkristallsgatan 20 – 48</w:t>
      </w:r>
    </w:p>
    <w:p w:rsidR="005073D2" w:rsidRPr="005073D2" w:rsidRDefault="005073D2" w:rsidP="005073D2">
      <w:pPr>
        <w:pStyle w:val="Ingetavstnd"/>
        <w:rPr>
          <w:rFonts w:ascii="Arial" w:hAnsi="Arial" w:cs="Arial"/>
          <w:b/>
          <w:sz w:val="24"/>
          <w:szCs w:val="24"/>
        </w:rPr>
      </w:pPr>
    </w:p>
    <w:p w:rsidR="005073D2" w:rsidRPr="005073D2" w:rsidRDefault="005073D2" w:rsidP="005073D2">
      <w:pPr>
        <w:pStyle w:val="Ingetavstnd"/>
        <w:rPr>
          <w:rFonts w:ascii="Arial" w:hAnsi="Arial" w:cs="Arial"/>
          <w:b/>
          <w:sz w:val="24"/>
          <w:szCs w:val="24"/>
        </w:rPr>
      </w:pPr>
    </w:p>
    <w:p w:rsidR="005073D2" w:rsidRPr="005073D2" w:rsidRDefault="005073D2" w:rsidP="005073D2">
      <w:pPr>
        <w:pStyle w:val="Ingetavstnd"/>
        <w:rPr>
          <w:rFonts w:ascii="Arial" w:hAnsi="Arial" w:cs="Arial"/>
          <w:b/>
          <w:sz w:val="24"/>
          <w:szCs w:val="24"/>
        </w:rPr>
      </w:pPr>
    </w:p>
    <w:p w:rsidR="005073D2" w:rsidRPr="005073D2" w:rsidRDefault="005073D2" w:rsidP="005073D2">
      <w:pPr>
        <w:pStyle w:val="Ingetavstnd"/>
        <w:rPr>
          <w:rFonts w:ascii="Arial" w:hAnsi="Arial" w:cs="Arial"/>
          <w:b/>
          <w:sz w:val="24"/>
          <w:szCs w:val="24"/>
        </w:rPr>
      </w:pPr>
    </w:p>
    <w:p w:rsidR="005073D2" w:rsidRPr="005073D2" w:rsidRDefault="005073D2" w:rsidP="005073D2">
      <w:pPr>
        <w:pStyle w:val="Ingetavstnd"/>
        <w:spacing w:line="276" w:lineRule="auto"/>
        <w:jc w:val="center"/>
        <w:rPr>
          <w:rFonts w:ascii="Arial" w:hAnsi="Arial" w:cs="Arial"/>
          <w:b/>
          <w:sz w:val="24"/>
          <w:szCs w:val="24"/>
        </w:rPr>
      </w:pPr>
      <w:r w:rsidRPr="005073D2">
        <w:rPr>
          <w:rFonts w:ascii="Arial" w:hAnsi="Arial" w:cs="Arial"/>
          <w:b/>
          <w:sz w:val="24"/>
          <w:szCs w:val="24"/>
        </w:rPr>
        <w:t>Sortera och släng dina sopor rätt</w:t>
      </w:r>
      <w:bookmarkStart w:id="0" w:name="_Hlk52805611"/>
    </w:p>
    <w:p w:rsidR="005073D2" w:rsidRPr="005073D2" w:rsidRDefault="005073D2" w:rsidP="005073D2">
      <w:pPr>
        <w:pStyle w:val="Default"/>
        <w:rPr>
          <w:rFonts w:ascii="Arial" w:hAnsi="Arial" w:cs="Arial"/>
        </w:rPr>
      </w:pPr>
    </w:p>
    <w:p w:rsidR="005073D2" w:rsidRPr="005073D2" w:rsidRDefault="005073D2" w:rsidP="005073D2">
      <w:pPr>
        <w:pStyle w:val="Allmntstyckeformat"/>
        <w:rPr>
          <w:rFonts w:ascii="Arial" w:hAnsi="Arial" w:cs="Arial"/>
        </w:rPr>
      </w:pPr>
      <w:r w:rsidRPr="005073D2">
        <w:rPr>
          <w:rFonts w:ascii="Arial" w:hAnsi="Arial" w:cs="Arial"/>
        </w:rPr>
        <w:t xml:space="preserve">För oss är hållbarhet och miljö viktigt och här behöver både vi och du som bor hos oss vara med och bidra. Genom att sortera ditt avfall bidar du till sparad energi, sparade naturresurser och framför allt en bättre miljö. </w:t>
      </w:r>
    </w:p>
    <w:p w:rsidR="005073D2" w:rsidRPr="005073D2" w:rsidRDefault="005073D2" w:rsidP="005073D2">
      <w:pPr>
        <w:pStyle w:val="Allmntstyckeformat"/>
        <w:rPr>
          <w:rFonts w:ascii="Arial" w:hAnsi="Arial" w:cs="Arial"/>
        </w:rPr>
      </w:pPr>
    </w:p>
    <w:p w:rsidR="005073D2" w:rsidRPr="005073D2" w:rsidRDefault="005073D2" w:rsidP="005073D2">
      <w:pPr>
        <w:pStyle w:val="Ingetavstnd"/>
        <w:spacing w:line="276" w:lineRule="auto"/>
        <w:rPr>
          <w:rFonts w:ascii="Arial" w:hAnsi="Arial" w:cs="Arial"/>
          <w:sz w:val="24"/>
          <w:szCs w:val="24"/>
        </w:rPr>
      </w:pPr>
      <w:r w:rsidRPr="005073D2">
        <w:rPr>
          <w:rFonts w:ascii="Arial" w:hAnsi="Arial" w:cs="Arial"/>
          <w:sz w:val="24"/>
          <w:szCs w:val="24"/>
        </w:rPr>
        <w:t xml:space="preserve">På Karneolgatans återvinningsstation finns förutsättningarna för att du enkelt ska kunna slänga ditt avfall i olika kärl avsedda för detta </w:t>
      </w:r>
      <w:r w:rsidRPr="005073D2">
        <w:rPr>
          <w:rFonts w:ascii="Arial" w:hAnsi="Arial" w:cs="Arial"/>
          <w:b/>
          <w:sz w:val="24"/>
          <w:szCs w:val="24"/>
        </w:rPr>
        <w:t>tidningspapper, kartong, plast, metall, färgat glas, ofärgat glas samt batterier och textilier</w:t>
      </w:r>
      <w:r w:rsidRPr="005073D2">
        <w:rPr>
          <w:rFonts w:ascii="Arial" w:hAnsi="Arial" w:cs="Arial"/>
          <w:sz w:val="24"/>
          <w:szCs w:val="24"/>
        </w:rPr>
        <w:t xml:space="preserve"> som man kan skänka till behjärtansvärda ändamål. På vår sopstation på gården </w:t>
      </w:r>
      <w:proofErr w:type="spellStart"/>
      <w:r w:rsidRPr="005073D2">
        <w:rPr>
          <w:rFonts w:ascii="Arial" w:hAnsi="Arial" w:cs="Arial"/>
          <w:sz w:val="24"/>
          <w:szCs w:val="24"/>
        </w:rPr>
        <w:t>Brf</w:t>
      </w:r>
      <w:proofErr w:type="spellEnd"/>
      <w:r w:rsidRPr="005073D2">
        <w:rPr>
          <w:rFonts w:ascii="Arial" w:hAnsi="Arial" w:cs="Arial"/>
          <w:sz w:val="24"/>
          <w:szCs w:val="24"/>
        </w:rPr>
        <w:t xml:space="preserve">. Bergkristallen skall vi slänga hushållssopor i </w:t>
      </w:r>
      <w:proofErr w:type="spellStart"/>
      <w:r w:rsidRPr="005073D2">
        <w:rPr>
          <w:rFonts w:ascii="Arial" w:hAnsi="Arial" w:cs="Arial"/>
          <w:sz w:val="24"/>
          <w:szCs w:val="24"/>
        </w:rPr>
        <w:t>molokerna</w:t>
      </w:r>
      <w:proofErr w:type="spellEnd"/>
      <w:r w:rsidRPr="005073D2">
        <w:rPr>
          <w:rFonts w:ascii="Arial" w:hAnsi="Arial" w:cs="Arial"/>
          <w:sz w:val="24"/>
          <w:szCs w:val="24"/>
        </w:rPr>
        <w:t xml:space="preserve">. 2 </w:t>
      </w:r>
      <w:proofErr w:type="spellStart"/>
      <w:r w:rsidRPr="005073D2">
        <w:rPr>
          <w:rFonts w:ascii="Arial" w:hAnsi="Arial" w:cs="Arial"/>
          <w:sz w:val="24"/>
          <w:szCs w:val="24"/>
        </w:rPr>
        <w:t>moloker</w:t>
      </w:r>
      <w:proofErr w:type="spellEnd"/>
      <w:r w:rsidRPr="005073D2">
        <w:rPr>
          <w:rFonts w:ascii="Arial" w:hAnsi="Arial" w:cs="Arial"/>
          <w:sz w:val="24"/>
          <w:szCs w:val="24"/>
        </w:rPr>
        <w:t xml:space="preserve"> för blandade sopor samt den lilla för </w:t>
      </w:r>
      <w:r w:rsidRPr="005073D2">
        <w:rPr>
          <w:rFonts w:ascii="Arial" w:hAnsi="Arial" w:cs="Arial"/>
          <w:b/>
          <w:sz w:val="24"/>
          <w:szCs w:val="24"/>
        </w:rPr>
        <w:t>ENDAST MATAVFALL I BRUN PAPPÅSE</w:t>
      </w:r>
      <w:r w:rsidRPr="005073D2">
        <w:rPr>
          <w:rFonts w:ascii="Arial" w:hAnsi="Arial" w:cs="Arial"/>
          <w:sz w:val="24"/>
          <w:szCs w:val="24"/>
        </w:rPr>
        <w:t xml:space="preserve"> (plast EJ tillåten). </w:t>
      </w:r>
    </w:p>
    <w:p w:rsidR="005073D2" w:rsidRPr="005073D2" w:rsidRDefault="005073D2" w:rsidP="005073D2">
      <w:pPr>
        <w:pStyle w:val="Ingetavstnd"/>
        <w:spacing w:line="276" w:lineRule="auto"/>
        <w:rPr>
          <w:rFonts w:ascii="Arial" w:hAnsi="Arial" w:cs="Arial"/>
          <w:sz w:val="24"/>
          <w:szCs w:val="24"/>
        </w:rPr>
      </w:pPr>
      <w:r>
        <w:rPr>
          <w:rFonts w:ascii="Arial" w:hAnsi="Arial" w:cs="Arial"/>
          <w:noProof/>
          <w:sz w:val="24"/>
          <w:szCs w:val="24"/>
          <w:lang w:eastAsia="sv-SE"/>
        </w:rPr>
        <w:drawing>
          <wp:anchor distT="0" distB="0" distL="114300" distR="114300" simplePos="0" relativeHeight="251659264" behindDoc="0" locked="0" layoutInCell="1" allowOverlap="1">
            <wp:simplePos x="0" y="0"/>
            <wp:positionH relativeFrom="margin">
              <wp:posOffset>3794760</wp:posOffset>
            </wp:positionH>
            <wp:positionV relativeFrom="paragraph">
              <wp:posOffset>391160</wp:posOffset>
            </wp:positionV>
            <wp:extent cx="2487930" cy="2552700"/>
            <wp:effectExtent l="19050" t="0" r="7620" b="0"/>
            <wp:wrapThrough wrapText="bothSides">
              <wp:wrapPolygon edited="0">
                <wp:start x="-165" y="0"/>
                <wp:lineTo x="-165" y="21439"/>
                <wp:lineTo x="21666" y="21439"/>
                <wp:lineTo x="21666" y="0"/>
                <wp:lineTo x="-165"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87930" cy="2552700"/>
                    </a:xfrm>
                    <a:prstGeom prst="rect">
                      <a:avLst/>
                    </a:prstGeom>
                  </pic:spPr>
                </pic:pic>
              </a:graphicData>
            </a:graphic>
          </wp:anchor>
        </w:drawing>
      </w:r>
      <w:r w:rsidRPr="005073D2">
        <w:rPr>
          <w:rFonts w:ascii="Arial" w:hAnsi="Arial" w:cs="Arial"/>
          <w:sz w:val="24"/>
          <w:szCs w:val="24"/>
        </w:rPr>
        <w:t>Ibland kan man tycka att det känns krångligt att behöva sortera sitt avfall, försök då påminna dig om vilken insats varje liten grej kan göra.</w:t>
      </w:r>
      <w:bookmarkEnd w:id="0"/>
    </w:p>
    <w:p w:rsidR="005073D2" w:rsidRDefault="005073D2" w:rsidP="005073D2">
      <w:pPr>
        <w:pStyle w:val="Ingetavstnd"/>
        <w:spacing w:line="276" w:lineRule="auto"/>
        <w:rPr>
          <w:rFonts w:ascii="Arial" w:hAnsi="Arial" w:cs="Arial"/>
          <w:sz w:val="24"/>
          <w:szCs w:val="24"/>
        </w:rPr>
      </w:pPr>
    </w:p>
    <w:p w:rsidR="005073D2" w:rsidRPr="005073D2" w:rsidRDefault="005073D2" w:rsidP="005073D2">
      <w:pPr>
        <w:pStyle w:val="Ingetavstnd"/>
        <w:spacing w:line="276" w:lineRule="auto"/>
        <w:rPr>
          <w:rFonts w:ascii="Arial" w:hAnsi="Arial" w:cs="Arial"/>
          <w:sz w:val="24"/>
          <w:szCs w:val="24"/>
        </w:rPr>
      </w:pPr>
    </w:p>
    <w:p w:rsidR="005073D2" w:rsidRPr="005073D2" w:rsidRDefault="005073D2" w:rsidP="005073D2">
      <w:pPr>
        <w:pStyle w:val="Ingetavstnd"/>
        <w:spacing w:line="276" w:lineRule="auto"/>
        <w:rPr>
          <w:rFonts w:ascii="Arial" w:hAnsi="Arial" w:cs="Arial"/>
          <w:b/>
          <w:bCs/>
          <w:sz w:val="24"/>
          <w:szCs w:val="24"/>
        </w:rPr>
      </w:pPr>
      <w:r w:rsidRPr="005073D2">
        <w:rPr>
          <w:rFonts w:ascii="Arial" w:hAnsi="Arial" w:cs="Arial"/>
          <w:b/>
          <w:bCs/>
          <w:sz w:val="24"/>
          <w:szCs w:val="24"/>
        </w:rPr>
        <w:t>Släng inte plast i matavfall</w:t>
      </w:r>
    </w:p>
    <w:p w:rsidR="005073D2" w:rsidRPr="005073D2" w:rsidRDefault="005073D2" w:rsidP="005073D2">
      <w:pPr>
        <w:pStyle w:val="Ingetavstnd"/>
        <w:spacing w:line="276" w:lineRule="auto"/>
        <w:rPr>
          <w:rFonts w:ascii="Arial" w:hAnsi="Arial" w:cs="Arial"/>
          <w:sz w:val="24"/>
          <w:szCs w:val="24"/>
        </w:rPr>
      </w:pPr>
      <w:r w:rsidRPr="005073D2">
        <w:rPr>
          <w:rFonts w:ascii="Arial" w:hAnsi="Arial" w:cs="Arial"/>
          <w:sz w:val="24"/>
          <w:szCs w:val="24"/>
        </w:rPr>
        <w:t xml:space="preserve">Vid flera tillfällen har vi fått meddelande från Göteborg Kretslopp och Vatten som tömmer vårt avfall om att tömning inte är möjlig. Detta på grund av att plast har slängts i moloken. Förekommer någon form av plast i matavfallsmoloken blir den inte tömd vilket leder till att inget av matavfallet i moloken kan användas till biogas och gödsel.  </w:t>
      </w:r>
      <w:r w:rsidRPr="005073D2">
        <w:rPr>
          <w:rFonts w:ascii="Arial" w:hAnsi="Arial" w:cs="Arial"/>
          <w:sz w:val="24"/>
          <w:szCs w:val="24"/>
          <w:u w:val="single"/>
        </w:rPr>
        <w:t>Matavfall får endast slängas i brun papperspåse avsedd för detta.</w:t>
      </w:r>
      <w:r w:rsidRPr="005073D2">
        <w:rPr>
          <w:rFonts w:ascii="Arial" w:hAnsi="Arial" w:cs="Arial"/>
          <w:sz w:val="24"/>
          <w:szCs w:val="24"/>
        </w:rPr>
        <w:t xml:space="preserve"> </w:t>
      </w:r>
    </w:p>
    <w:p w:rsidR="005073D2" w:rsidRDefault="005073D2" w:rsidP="005073D2">
      <w:pPr>
        <w:pStyle w:val="Ingetavstnd"/>
        <w:rPr>
          <w:rFonts w:ascii="Arial" w:hAnsi="Arial" w:cs="Arial"/>
          <w:sz w:val="24"/>
          <w:szCs w:val="24"/>
        </w:rPr>
      </w:pPr>
    </w:p>
    <w:p w:rsidR="005073D2" w:rsidRPr="005073D2" w:rsidRDefault="005073D2" w:rsidP="005073D2">
      <w:pPr>
        <w:pStyle w:val="Ingetavstnd"/>
        <w:rPr>
          <w:rFonts w:ascii="Arial" w:hAnsi="Arial" w:cs="Arial"/>
          <w:sz w:val="24"/>
          <w:szCs w:val="24"/>
        </w:rPr>
      </w:pPr>
    </w:p>
    <w:p w:rsidR="005073D2" w:rsidRPr="005073D2" w:rsidRDefault="005073D2" w:rsidP="005073D2">
      <w:pPr>
        <w:pStyle w:val="Ingetavstnd"/>
        <w:rPr>
          <w:rFonts w:ascii="Arial" w:hAnsi="Arial" w:cs="Arial"/>
          <w:sz w:val="24"/>
          <w:szCs w:val="24"/>
        </w:rPr>
      </w:pPr>
      <w:r w:rsidRPr="005073D2">
        <w:rPr>
          <w:rFonts w:ascii="Arial" w:hAnsi="Arial" w:cs="Arial"/>
          <w:sz w:val="24"/>
          <w:szCs w:val="24"/>
        </w:rPr>
        <w:t>Med denna information får du en information framtagen av Göteborg Stad som förtydligar detta ytterligare.</w:t>
      </w:r>
    </w:p>
    <w:p w:rsidR="005073D2" w:rsidRPr="005073D2" w:rsidRDefault="005073D2" w:rsidP="005073D2">
      <w:pPr>
        <w:pStyle w:val="Ingetavstnd"/>
        <w:rPr>
          <w:rFonts w:ascii="Arial" w:hAnsi="Arial" w:cs="Arial"/>
          <w:sz w:val="24"/>
          <w:szCs w:val="24"/>
        </w:rPr>
      </w:pPr>
    </w:p>
    <w:p w:rsidR="005073D2" w:rsidRPr="005073D2" w:rsidRDefault="005073D2" w:rsidP="005073D2">
      <w:pPr>
        <w:pStyle w:val="Ingetavstnd"/>
        <w:rPr>
          <w:rFonts w:ascii="Arial" w:hAnsi="Arial" w:cs="Arial"/>
          <w:sz w:val="24"/>
          <w:szCs w:val="24"/>
        </w:rPr>
      </w:pPr>
    </w:p>
    <w:p w:rsidR="005073D2" w:rsidRPr="005073D2" w:rsidRDefault="005073D2" w:rsidP="005073D2">
      <w:pPr>
        <w:pStyle w:val="Ingetavstnd"/>
        <w:rPr>
          <w:rFonts w:ascii="Arial" w:hAnsi="Arial" w:cs="Arial"/>
          <w:sz w:val="24"/>
          <w:szCs w:val="24"/>
        </w:rPr>
      </w:pPr>
      <w:r w:rsidRPr="005073D2">
        <w:rPr>
          <w:rFonts w:ascii="Arial" w:hAnsi="Arial" w:cs="Arial"/>
          <w:sz w:val="24"/>
          <w:szCs w:val="24"/>
        </w:rPr>
        <w:t>Tack för ditt samarbete och för att du bryr dig om vår miljö!</w:t>
      </w:r>
    </w:p>
    <w:p w:rsidR="005073D2" w:rsidRPr="005073D2" w:rsidRDefault="005073D2" w:rsidP="005073D2">
      <w:pPr>
        <w:pStyle w:val="Ingetavstnd"/>
        <w:rPr>
          <w:rFonts w:ascii="Arial" w:hAnsi="Arial" w:cs="Arial"/>
          <w:sz w:val="24"/>
          <w:szCs w:val="24"/>
        </w:rPr>
      </w:pPr>
    </w:p>
    <w:p w:rsidR="005073D2" w:rsidRPr="005073D2" w:rsidRDefault="005073D2" w:rsidP="005073D2">
      <w:pPr>
        <w:pStyle w:val="Ingetavstnd"/>
        <w:rPr>
          <w:rFonts w:ascii="Arial" w:hAnsi="Arial" w:cs="Arial"/>
          <w:sz w:val="24"/>
          <w:szCs w:val="24"/>
        </w:rPr>
      </w:pPr>
      <w:r w:rsidRPr="005073D2">
        <w:rPr>
          <w:rFonts w:ascii="Arial" w:hAnsi="Arial" w:cs="Arial"/>
          <w:sz w:val="24"/>
          <w:szCs w:val="24"/>
        </w:rPr>
        <w:t>Med vänliga hälsningar,</w:t>
      </w:r>
    </w:p>
    <w:p w:rsidR="005073D2" w:rsidRPr="005073D2" w:rsidRDefault="005073D2" w:rsidP="005073D2">
      <w:pPr>
        <w:rPr>
          <w:rFonts w:ascii="Arial" w:eastAsiaTheme="minorEastAsia" w:hAnsi="Arial" w:cs="Arial"/>
          <w:noProof/>
          <w:sz w:val="24"/>
          <w:szCs w:val="24"/>
          <w:lang w:eastAsia="sv-SE"/>
        </w:rPr>
      </w:pPr>
    </w:p>
    <w:p w:rsidR="005073D2" w:rsidRPr="005073D2" w:rsidRDefault="005073D2" w:rsidP="005073D2">
      <w:pPr>
        <w:rPr>
          <w:rFonts w:ascii="Arial" w:eastAsiaTheme="minorEastAsia" w:hAnsi="Arial" w:cs="Arial"/>
          <w:noProof/>
          <w:sz w:val="24"/>
          <w:szCs w:val="24"/>
          <w:lang w:eastAsia="sv-SE"/>
        </w:rPr>
      </w:pPr>
      <w:r w:rsidRPr="005073D2">
        <w:rPr>
          <w:rFonts w:ascii="Arial" w:eastAsiaTheme="minorEastAsia" w:hAnsi="Arial" w:cs="Arial"/>
          <w:noProof/>
          <w:sz w:val="24"/>
          <w:szCs w:val="24"/>
          <w:lang w:eastAsia="sv-SE"/>
        </w:rPr>
        <w:t>Brf. Bergkristallen</w:t>
      </w:r>
    </w:p>
    <w:p w:rsidR="005073D2" w:rsidRPr="005073D2" w:rsidRDefault="005073D2" w:rsidP="005073D2">
      <w:pPr>
        <w:rPr>
          <w:rFonts w:ascii="Arial" w:eastAsiaTheme="minorEastAsia" w:hAnsi="Arial" w:cs="Arial"/>
          <w:noProof/>
          <w:sz w:val="24"/>
          <w:szCs w:val="24"/>
          <w:lang w:eastAsia="sv-SE"/>
        </w:rPr>
      </w:pPr>
      <w:r w:rsidRPr="005073D2">
        <w:rPr>
          <w:rFonts w:ascii="Arial" w:eastAsiaTheme="minorEastAsia" w:hAnsi="Arial" w:cs="Arial"/>
          <w:noProof/>
          <w:sz w:val="24"/>
          <w:szCs w:val="24"/>
          <w:lang w:eastAsia="sv-SE"/>
        </w:rPr>
        <w:t>Styrelsen</w:t>
      </w:r>
    </w:p>
    <w:p w:rsidR="004533CF" w:rsidRPr="005073D2" w:rsidRDefault="004533CF" w:rsidP="008602BE">
      <w:pPr>
        <w:rPr>
          <w:rFonts w:ascii="Arial" w:hAnsi="Arial" w:cs="Arial"/>
          <w:sz w:val="24"/>
          <w:szCs w:val="24"/>
        </w:rPr>
      </w:pPr>
    </w:p>
    <w:sectPr w:rsidR="004533CF" w:rsidRPr="005073D2" w:rsidSect="00436E2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847" w:rsidRDefault="00486847" w:rsidP="003F1E6C">
      <w:r>
        <w:separator/>
      </w:r>
    </w:p>
  </w:endnote>
  <w:endnote w:type="continuationSeparator" w:id="0">
    <w:p w:rsidR="00486847" w:rsidRDefault="00486847" w:rsidP="003F1E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41" w:rsidRDefault="00C91C41">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41" w:rsidRDefault="00C91C41">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41" w:rsidRDefault="00C91C41">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847" w:rsidRDefault="00486847" w:rsidP="003F1E6C">
      <w:r>
        <w:separator/>
      </w:r>
    </w:p>
  </w:footnote>
  <w:footnote w:type="continuationSeparator" w:id="0">
    <w:p w:rsidR="00486847" w:rsidRDefault="00486847" w:rsidP="003F1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6B" w:rsidRDefault="00C82A5F">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95329"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fill opacity=".5"/>
          <v:textpath style="font-family:&quot;Calibri&quot;;font-size:1pt" string="Brf. Bergkristalle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E3" w:rsidRDefault="00C82A5F" w:rsidP="003F1E6C">
    <w:pPr>
      <w:pStyle w:val="Sidhuvud"/>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95330" o:spid="_x0000_s2051" type="#_x0000_t136" style="position:absolute;left:0;text-align:left;margin-left:0;margin-top:0;width:532.9pt;height:106.55pt;rotation:315;z-index:-251653120;mso-position-horizontal:center;mso-position-horizontal-relative:margin;mso-position-vertical:center;mso-position-vertical-relative:margin" o:allowincell="f" fillcolor="silver" stroked="f">
          <v:fill opacity=".5"/>
          <v:textpath style="font-family:&quot;Calibri&quot;;font-size:1pt" string="Brf. Bergkristallen"/>
          <w10:wrap anchorx="margin" anchory="margin"/>
        </v:shape>
      </w:pict>
    </w:r>
    <w:r w:rsidR="00570F5B">
      <w:t xml:space="preserve"> </w:t>
    </w:r>
    <w:r w:rsidR="00265AE3" w:rsidRPr="003F1E6C">
      <w:rPr>
        <w:rFonts w:ascii="Calibri" w:eastAsia="Times New Roman" w:hAnsi="Calibri" w:cs="Arial"/>
        <w:noProof/>
        <w:lang w:eastAsia="sv-SE"/>
      </w:rPr>
      <w:drawing>
        <wp:inline distT="0" distB="0" distL="0" distR="0">
          <wp:extent cx="657225" cy="542925"/>
          <wp:effectExtent l="0" t="0" r="9525"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ant logga.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7375" cy="543049"/>
                  </a:xfrm>
                  <a:prstGeom prst="rect">
                    <a:avLst/>
                  </a:prstGeom>
                </pic:spPr>
              </pic:pic>
            </a:graphicData>
          </a:graphic>
        </wp:inline>
      </w:drawing>
    </w:r>
  </w:p>
  <w:p w:rsidR="00265AE3" w:rsidRDefault="00265AE3">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6B" w:rsidRDefault="00C82A5F">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95328"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fill opacity=".5"/>
          <v:textpath style="font-family:&quot;Calibri&quot;;font-size:1pt" string="Brf. Bergkristalle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5319"/>
    <w:multiLevelType w:val="hybridMultilevel"/>
    <w:tmpl w:val="3E00D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B4B36E1"/>
    <w:multiLevelType w:val="hybridMultilevel"/>
    <w:tmpl w:val="0D1E82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6A37432"/>
    <w:multiLevelType w:val="hybridMultilevel"/>
    <w:tmpl w:val="BEB6FC8E"/>
    <w:lvl w:ilvl="0" w:tplc="2CC01D2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83F2043"/>
    <w:multiLevelType w:val="hybridMultilevel"/>
    <w:tmpl w:val="BD34EA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3296442"/>
    <w:multiLevelType w:val="hybridMultilevel"/>
    <w:tmpl w:val="057010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842006B"/>
    <w:multiLevelType w:val="hybridMultilevel"/>
    <w:tmpl w:val="8DD811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BF763E2"/>
    <w:multiLevelType w:val="hybridMultilevel"/>
    <w:tmpl w:val="5388FF14"/>
    <w:lvl w:ilvl="0" w:tplc="6322AEDA">
      <w:start w:val="1"/>
      <w:numFmt w:val="bullet"/>
      <w:lvlText w:val=""/>
      <w:lvlJc w:val="left"/>
      <w:pPr>
        <w:ind w:left="644" w:hanging="360"/>
      </w:pPr>
      <w:rPr>
        <w:rFonts w:ascii="Symbol" w:hAnsi="Symbol" w:hint="default"/>
        <w:b/>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7">
    <w:nsid w:val="5D363327"/>
    <w:multiLevelType w:val="hybridMultilevel"/>
    <w:tmpl w:val="591268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7DF6E25"/>
    <w:multiLevelType w:val="hybridMultilevel"/>
    <w:tmpl w:val="6318288A"/>
    <w:lvl w:ilvl="0" w:tplc="DAE297B4">
      <w:start w:val="56"/>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7"/>
  </w:num>
  <w:num w:numId="6">
    <w:abstractNumId w:val="4"/>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036670"/>
    <w:rsid w:val="00036670"/>
    <w:rsid w:val="000B47C0"/>
    <w:rsid w:val="000E331A"/>
    <w:rsid w:val="00163774"/>
    <w:rsid w:val="001C7F09"/>
    <w:rsid w:val="001F43CF"/>
    <w:rsid w:val="00234952"/>
    <w:rsid w:val="00265AE3"/>
    <w:rsid w:val="00333FC9"/>
    <w:rsid w:val="00336032"/>
    <w:rsid w:val="003A1E15"/>
    <w:rsid w:val="003A3B1B"/>
    <w:rsid w:val="003B5F15"/>
    <w:rsid w:val="003F1E6C"/>
    <w:rsid w:val="00412AD1"/>
    <w:rsid w:val="00432CB9"/>
    <w:rsid w:val="00436E22"/>
    <w:rsid w:val="004533CF"/>
    <w:rsid w:val="00486847"/>
    <w:rsid w:val="004E608A"/>
    <w:rsid w:val="005073D2"/>
    <w:rsid w:val="00521875"/>
    <w:rsid w:val="00523FB2"/>
    <w:rsid w:val="00570F5B"/>
    <w:rsid w:val="00596E74"/>
    <w:rsid w:val="006E7BBA"/>
    <w:rsid w:val="007049C3"/>
    <w:rsid w:val="00793398"/>
    <w:rsid w:val="007F3414"/>
    <w:rsid w:val="007F4961"/>
    <w:rsid w:val="00833360"/>
    <w:rsid w:val="008602BE"/>
    <w:rsid w:val="00863F6B"/>
    <w:rsid w:val="00867B68"/>
    <w:rsid w:val="0089183D"/>
    <w:rsid w:val="009F6C71"/>
    <w:rsid w:val="00A452E5"/>
    <w:rsid w:val="00AA7917"/>
    <w:rsid w:val="00B563CD"/>
    <w:rsid w:val="00BE43CB"/>
    <w:rsid w:val="00C063D1"/>
    <w:rsid w:val="00C238AF"/>
    <w:rsid w:val="00C82A5F"/>
    <w:rsid w:val="00C91C41"/>
    <w:rsid w:val="00CE2D18"/>
    <w:rsid w:val="00D43A14"/>
    <w:rsid w:val="00D95B35"/>
    <w:rsid w:val="00DC37D0"/>
    <w:rsid w:val="00DD2B03"/>
    <w:rsid w:val="00E25FC8"/>
    <w:rsid w:val="00E3281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D2"/>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F1E6C"/>
    <w:pPr>
      <w:tabs>
        <w:tab w:val="center" w:pos="4536"/>
        <w:tab w:val="right" w:pos="9072"/>
      </w:tabs>
    </w:pPr>
  </w:style>
  <w:style w:type="character" w:customStyle="1" w:styleId="SidhuvudChar">
    <w:name w:val="Sidhuvud Char"/>
    <w:basedOn w:val="Standardstycketeckensnitt"/>
    <w:link w:val="Sidhuvud"/>
    <w:uiPriority w:val="99"/>
    <w:rsid w:val="003F1E6C"/>
  </w:style>
  <w:style w:type="paragraph" w:styleId="Sidfot">
    <w:name w:val="footer"/>
    <w:basedOn w:val="Normal"/>
    <w:link w:val="SidfotChar"/>
    <w:uiPriority w:val="99"/>
    <w:unhideWhenUsed/>
    <w:rsid w:val="003F1E6C"/>
    <w:pPr>
      <w:tabs>
        <w:tab w:val="center" w:pos="4536"/>
        <w:tab w:val="right" w:pos="9072"/>
      </w:tabs>
    </w:pPr>
  </w:style>
  <w:style w:type="character" w:customStyle="1" w:styleId="SidfotChar">
    <w:name w:val="Sidfot Char"/>
    <w:basedOn w:val="Standardstycketeckensnitt"/>
    <w:link w:val="Sidfot"/>
    <w:uiPriority w:val="99"/>
    <w:rsid w:val="003F1E6C"/>
  </w:style>
  <w:style w:type="paragraph" w:styleId="Liststycke">
    <w:name w:val="List Paragraph"/>
    <w:basedOn w:val="Normal"/>
    <w:uiPriority w:val="34"/>
    <w:qFormat/>
    <w:rsid w:val="004E608A"/>
    <w:pPr>
      <w:spacing w:after="200" w:line="276" w:lineRule="auto"/>
      <w:ind w:left="720"/>
      <w:contextualSpacing/>
    </w:pPr>
  </w:style>
  <w:style w:type="paragraph" w:styleId="Ballongtext">
    <w:name w:val="Balloon Text"/>
    <w:basedOn w:val="Normal"/>
    <w:link w:val="BallongtextChar"/>
    <w:uiPriority w:val="99"/>
    <w:semiHidden/>
    <w:unhideWhenUsed/>
    <w:rsid w:val="008602BE"/>
    <w:rPr>
      <w:rFonts w:ascii="Tahoma" w:hAnsi="Tahoma" w:cs="Tahoma"/>
      <w:sz w:val="16"/>
      <w:szCs w:val="16"/>
    </w:rPr>
  </w:style>
  <w:style w:type="character" w:customStyle="1" w:styleId="BallongtextChar">
    <w:name w:val="Ballongtext Char"/>
    <w:basedOn w:val="Standardstycketeckensnitt"/>
    <w:link w:val="Ballongtext"/>
    <w:uiPriority w:val="99"/>
    <w:semiHidden/>
    <w:rsid w:val="008602BE"/>
    <w:rPr>
      <w:rFonts w:ascii="Tahoma" w:hAnsi="Tahoma" w:cs="Tahoma"/>
      <w:sz w:val="16"/>
      <w:szCs w:val="16"/>
    </w:rPr>
  </w:style>
  <w:style w:type="paragraph" w:styleId="Ingetavstnd">
    <w:name w:val="No Spacing"/>
    <w:uiPriority w:val="1"/>
    <w:qFormat/>
    <w:rsid w:val="005073D2"/>
    <w:pPr>
      <w:spacing w:after="0" w:line="240" w:lineRule="auto"/>
    </w:pPr>
  </w:style>
  <w:style w:type="paragraph" w:customStyle="1" w:styleId="Default">
    <w:name w:val="Default"/>
    <w:rsid w:val="005073D2"/>
    <w:pPr>
      <w:autoSpaceDE w:val="0"/>
      <w:autoSpaceDN w:val="0"/>
      <w:adjustRightInd w:val="0"/>
      <w:spacing w:after="0" w:line="240" w:lineRule="auto"/>
    </w:pPr>
    <w:rPr>
      <w:rFonts w:ascii="Calibri" w:hAnsi="Calibri" w:cs="Calibri"/>
      <w:color w:val="000000"/>
      <w:sz w:val="24"/>
      <w:szCs w:val="24"/>
    </w:rPr>
  </w:style>
  <w:style w:type="paragraph" w:customStyle="1" w:styleId="Allmntstyckeformat">
    <w:name w:val="[Allmänt styckeformat]"/>
    <w:basedOn w:val="Normal"/>
    <w:uiPriority w:val="99"/>
    <w:rsid w:val="005073D2"/>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r="http://schemas.openxmlformats.org/officeDocument/2006/relationships" xmlns:w="http://schemas.openxmlformats.org/wordprocessingml/2006/main">
  <w:divs>
    <w:div w:id="17990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AABF4-2A7A-4533-A385-25197781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1363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Windows User</cp:lastModifiedBy>
  <cp:revision>2</cp:revision>
  <dcterms:created xsi:type="dcterms:W3CDTF">2022-01-29T18:41:00Z</dcterms:created>
  <dcterms:modified xsi:type="dcterms:W3CDTF">2022-01-29T18:41:00Z</dcterms:modified>
</cp:coreProperties>
</file>